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D11DDA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7B3764">
        <w:rPr>
          <w:rFonts w:ascii="Times New Roman" w:hAnsi="Times New Roman" w:cs="Times New Roman"/>
        </w:rPr>
        <w:t xml:space="preserve">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345782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9C4901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D34DBE" w:rsidRPr="00D34DBE">
        <w:rPr>
          <w:rFonts w:ascii="Times New Roman" w:hAnsi="Times New Roman" w:cs="Times New Roman"/>
        </w:rPr>
        <w:t>от 03.07.2020 № 72</w:t>
      </w:r>
      <w:r w:rsidR="009C4901">
        <w:rPr>
          <w:rFonts w:ascii="Times New Roman" w:hAnsi="Times New Roman" w:cs="Times New Roman"/>
        </w:rPr>
        <w:t>6</w:t>
      </w:r>
      <w:r w:rsidR="005212B0">
        <w:rPr>
          <w:rFonts w:ascii="Times New Roman" w:hAnsi="Times New Roman" w:cs="Times New Roman"/>
        </w:rPr>
        <w:t xml:space="preserve"> (в ред. 09.11.2020)</w:t>
      </w:r>
    </w:p>
    <w:p w:rsidR="00D34DBE" w:rsidRDefault="00D34DBE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34DBE" w:rsidRDefault="009C4901" w:rsidP="005212B0">
      <w:pPr>
        <w:ind w:firstLine="709"/>
        <w:jc w:val="both"/>
        <w:rPr>
          <w:sz w:val="28"/>
          <w:szCs w:val="28"/>
        </w:rPr>
      </w:pPr>
      <w:proofErr w:type="gramStart"/>
      <w:r w:rsidRPr="009C4901">
        <w:rPr>
          <w:sz w:val="28"/>
          <w:szCs w:val="28"/>
        </w:rPr>
        <w:t xml:space="preserve">В соответствии со статьей 18 Федерального закона от 21.12.2001 </w:t>
      </w:r>
      <w:r>
        <w:rPr>
          <w:sz w:val="28"/>
          <w:szCs w:val="28"/>
        </w:rPr>
        <w:br/>
      </w:r>
      <w:r w:rsidRPr="009C4901">
        <w:rPr>
          <w:sz w:val="28"/>
          <w:szCs w:val="28"/>
        </w:rPr>
        <w:t xml:space="preserve">№ 178-ФЗ «О приватизации государственного и муниципального имущества», Положением о приватизации муниципального имущества города </w:t>
      </w:r>
      <w:r>
        <w:rPr>
          <w:sz w:val="28"/>
          <w:szCs w:val="28"/>
        </w:rPr>
        <w:br/>
      </w:r>
      <w:r w:rsidRPr="009C4901">
        <w:rPr>
          <w:sz w:val="28"/>
          <w:szCs w:val="28"/>
        </w:rPr>
        <w:t xml:space="preserve">Ростова-на-Дону, принятого решением </w:t>
      </w:r>
      <w:proofErr w:type="spellStart"/>
      <w:r w:rsidRPr="009C4901">
        <w:rPr>
          <w:sz w:val="28"/>
          <w:szCs w:val="28"/>
        </w:rPr>
        <w:t>Ростовской-на-Дону</w:t>
      </w:r>
      <w:proofErr w:type="spellEnd"/>
      <w:r w:rsidRPr="009C4901">
        <w:rPr>
          <w:sz w:val="28"/>
          <w:szCs w:val="28"/>
        </w:rPr>
        <w:t xml:space="preserve"> городской Думы </w:t>
      </w:r>
      <w:r w:rsidR="00543E06">
        <w:rPr>
          <w:sz w:val="28"/>
          <w:szCs w:val="28"/>
        </w:rPr>
        <w:br/>
      </w:r>
      <w:r w:rsidRPr="009C4901">
        <w:rPr>
          <w:sz w:val="28"/>
          <w:szCs w:val="28"/>
        </w:rPr>
        <w:t xml:space="preserve">от 22.12.2015 № 67, а также в связи с тем, что итоговая величина рыночной стоимости  муниципального движимого имущества – легковой автомобиль HYUNDAI </w:t>
      </w:r>
      <w:proofErr w:type="spellStart"/>
      <w:r w:rsidRPr="009C4901">
        <w:rPr>
          <w:sz w:val="28"/>
          <w:szCs w:val="28"/>
        </w:rPr>
        <w:t>Accent</w:t>
      </w:r>
      <w:proofErr w:type="spellEnd"/>
      <w:r w:rsidRPr="009C4901">
        <w:rPr>
          <w:sz w:val="28"/>
          <w:szCs w:val="28"/>
        </w:rPr>
        <w:t xml:space="preserve">, (VIN) X7MCF41GP6M084207, указанная в отчете </w:t>
      </w:r>
      <w:r>
        <w:rPr>
          <w:sz w:val="28"/>
          <w:szCs w:val="28"/>
        </w:rPr>
        <w:br/>
      </w:r>
      <w:r w:rsidRPr="009C4901">
        <w:rPr>
          <w:sz w:val="28"/>
          <w:szCs w:val="28"/>
        </w:rPr>
        <w:t>об определении рыночной стоимости от 29.05.2020</w:t>
      </w:r>
      <w:proofErr w:type="gramEnd"/>
      <w:r w:rsidRPr="009C4901">
        <w:rPr>
          <w:sz w:val="28"/>
          <w:szCs w:val="28"/>
        </w:rPr>
        <w:t xml:space="preserve">  № </w:t>
      </w:r>
      <w:proofErr w:type="gramStart"/>
      <w:r w:rsidRPr="009C4901">
        <w:rPr>
          <w:sz w:val="28"/>
          <w:szCs w:val="28"/>
        </w:rPr>
        <w:t xml:space="preserve">19025/06-20, выполненном ООО «Экспертное учреждение «СОЮЗЭКСПЕРТИЗА», согласованном городской комиссией по согласованию результатов оценки </w:t>
      </w:r>
      <w:r>
        <w:rPr>
          <w:sz w:val="28"/>
          <w:szCs w:val="28"/>
        </w:rPr>
        <w:br/>
      </w:r>
      <w:r w:rsidRPr="009C4901">
        <w:rPr>
          <w:sz w:val="28"/>
          <w:szCs w:val="28"/>
        </w:rPr>
        <w:t xml:space="preserve">от 11.06.2020 (протокол  № 17), не может быть признана рекомендуемой </w:t>
      </w:r>
      <w:r w:rsidR="005301F2">
        <w:rPr>
          <w:sz w:val="28"/>
          <w:szCs w:val="28"/>
        </w:rPr>
        <w:br/>
      </w:r>
      <w:r w:rsidRPr="009C4901">
        <w:rPr>
          <w:sz w:val="28"/>
          <w:szCs w:val="28"/>
        </w:rPr>
        <w:t xml:space="preserve">для целей определения начальной цены предмета аукциона, так как с даты </w:t>
      </w:r>
      <w:r w:rsidR="005301F2">
        <w:rPr>
          <w:sz w:val="28"/>
          <w:szCs w:val="28"/>
        </w:rPr>
        <w:br/>
      </w:r>
      <w:r w:rsidRPr="009C4901">
        <w:rPr>
          <w:sz w:val="28"/>
          <w:szCs w:val="28"/>
        </w:rPr>
        <w:t>его составления прошло более 6 месяцев</w:t>
      </w:r>
      <w:r w:rsidR="005212B0">
        <w:rPr>
          <w:sz w:val="28"/>
          <w:szCs w:val="28"/>
        </w:rPr>
        <w:t xml:space="preserve">, </w:t>
      </w:r>
      <w:r w:rsidR="000B7F93">
        <w:rPr>
          <w:sz w:val="28"/>
          <w:szCs w:val="28"/>
        </w:rPr>
        <w:t xml:space="preserve">а также </w:t>
      </w:r>
      <w:r w:rsidR="0046668E">
        <w:rPr>
          <w:sz w:val="28"/>
          <w:szCs w:val="28"/>
        </w:rPr>
        <w:t xml:space="preserve">принимая во внимание решение комиссии по приватизации муниципального имущества от </w:t>
      </w:r>
      <w:r w:rsidR="005212B0">
        <w:rPr>
          <w:sz w:val="28"/>
          <w:szCs w:val="28"/>
        </w:rPr>
        <w:t>31.03.2021</w:t>
      </w:r>
      <w:r w:rsidR="0046668E">
        <w:rPr>
          <w:sz w:val="28"/>
          <w:szCs w:val="28"/>
        </w:rPr>
        <w:t xml:space="preserve"> (протокол № </w:t>
      </w:r>
      <w:r w:rsidR="005212B0">
        <w:rPr>
          <w:sz w:val="28"/>
          <w:szCs w:val="28"/>
        </w:rPr>
        <w:t>4</w:t>
      </w:r>
      <w:r w:rsidR="0046668E">
        <w:rPr>
          <w:sz w:val="28"/>
          <w:szCs w:val="28"/>
        </w:rPr>
        <w:t>)</w:t>
      </w:r>
      <w:r w:rsidR="00D34DBE">
        <w:rPr>
          <w:sz w:val="28"/>
          <w:szCs w:val="28"/>
        </w:rPr>
        <w:t>:</w:t>
      </w:r>
      <w:proofErr w:type="gramEnd"/>
    </w:p>
    <w:p w:rsidR="00D34DBE" w:rsidRDefault="00D34DBE" w:rsidP="00D34DBE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="009C4901" w:rsidRPr="009C4901">
        <w:rPr>
          <w:bCs/>
          <w:sz w:val="28"/>
          <w:szCs w:val="28"/>
        </w:rPr>
        <w:t xml:space="preserve">в распоряжение Департамента имущественно-земельных отношений города Ростова-на-Дону от 03.07.2020 </w:t>
      </w:r>
      <w:r w:rsidR="009C4901">
        <w:rPr>
          <w:bCs/>
          <w:sz w:val="28"/>
          <w:szCs w:val="28"/>
        </w:rPr>
        <w:br/>
      </w:r>
      <w:r w:rsidR="009C4901" w:rsidRPr="009C4901">
        <w:rPr>
          <w:bCs/>
          <w:sz w:val="28"/>
          <w:szCs w:val="28"/>
        </w:rPr>
        <w:t xml:space="preserve">№ 726  «Об  условиях  приватизации муниципального движимого имущества – легковой автомобиль HYUNDAI </w:t>
      </w:r>
      <w:proofErr w:type="spellStart"/>
      <w:r w:rsidR="009C4901" w:rsidRPr="009C4901">
        <w:rPr>
          <w:bCs/>
          <w:sz w:val="28"/>
          <w:szCs w:val="28"/>
        </w:rPr>
        <w:t>Accent</w:t>
      </w:r>
      <w:proofErr w:type="spellEnd"/>
      <w:r w:rsidR="009C4901" w:rsidRPr="009C4901">
        <w:rPr>
          <w:bCs/>
          <w:sz w:val="28"/>
          <w:szCs w:val="28"/>
        </w:rPr>
        <w:t xml:space="preserve">, (VIN) X7MCF41GP6M084207» </w:t>
      </w:r>
      <w:r w:rsidR="009C4901">
        <w:rPr>
          <w:bCs/>
          <w:sz w:val="28"/>
          <w:szCs w:val="28"/>
        </w:rPr>
        <w:br/>
      </w:r>
      <w:r w:rsidR="009C4901" w:rsidRPr="009C4901">
        <w:rPr>
          <w:bCs/>
          <w:sz w:val="28"/>
          <w:szCs w:val="28"/>
        </w:rPr>
        <w:t>(ред. от 09.11.2020)</w:t>
      </w:r>
      <w:r w:rsidR="005212B0">
        <w:rPr>
          <w:bCs/>
          <w:sz w:val="28"/>
          <w:szCs w:val="28"/>
        </w:rPr>
        <w:t>:</w:t>
      </w:r>
    </w:p>
    <w:p w:rsidR="009C4901" w:rsidRDefault="009C4901" w:rsidP="009C490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9C4901" w:rsidRDefault="009C4901" w:rsidP="009C49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аукцион</w:t>
      </w:r>
      <w:proofErr w:type="gramStart"/>
      <w:r w:rsidR="00F9772C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9C4901" w:rsidRDefault="009C4901" w:rsidP="009C4901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Пункт 3 изложить в следующей редакции:</w:t>
      </w:r>
    </w:p>
    <w:p w:rsidR="009C4901" w:rsidRDefault="009C4901" w:rsidP="009C4901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«3.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143 000 (Сто сорок три тысячи) рублей </w:t>
      </w:r>
      <w:r w:rsidR="00543E06">
        <w:rPr>
          <w:sz w:val="28"/>
          <w:szCs w:val="28"/>
        </w:rPr>
        <w:br/>
      </w:r>
      <w:r>
        <w:rPr>
          <w:sz w:val="28"/>
          <w:szCs w:val="28"/>
        </w:rPr>
        <w:t xml:space="preserve">00 копеек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12.03.2021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21971/03-21,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«Экспертное учреждение «СОЮЗЭКСПЕРТИЗА»</w:t>
      </w:r>
      <w:r w:rsidRPr="009821F3">
        <w:rPr>
          <w:sz w:val="28"/>
          <w:szCs w:val="28"/>
        </w:rPr>
        <w:t xml:space="preserve">, </w:t>
      </w:r>
      <w:proofErr w:type="gramStart"/>
      <w:r w:rsidRPr="009821F3">
        <w:rPr>
          <w:sz w:val="28"/>
          <w:szCs w:val="28"/>
        </w:rPr>
        <w:lastRenderedPageBreak/>
        <w:t xml:space="preserve">согласованному городской комиссией по согласованию </w:t>
      </w:r>
      <w:r>
        <w:rPr>
          <w:sz w:val="28"/>
          <w:szCs w:val="28"/>
        </w:rPr>
        <w:t xml:space="preserve">результатов оценки </w:t>
      </w:r>
      <w:r>
        <w:rPr>
          <w:sz w:val="28"/>
          <w:szCs w:val="28"/>
        </w:rPr>
        <w:br/>
        <w:t>от 19.03.2021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5).</w:t>
      </w:r>
      <w:proofErr w:type="gramEnd"/>
      <w:r w:rsidR="00F9772C">
        <w:rPr>
          <w:sz w:val="28"/>
          <w:szCs w:val="28"/>
        </w:rPr>
        <w:t>».</w:t>
      </w:r>
    </w:p>
    <w:p w:rsidR="009C4901" w:rsidRDefault="009C4901" w:rsidP="009C4901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  В пункте 4 слова «посредством публичного предложения» </w:t>
      </w:r>
      <w:proofErr w:type="gramStart"/>
      <w:r>
        <w:rPr>
          <w:sz w:val="28"/>
          <w:szCs w:val="28"/>
        </w:rPr>
        <w:t xml:space="preserve">заменить </w:t>
      </w:r>
      <w:r>
        <w:rPr>
          <w:sz w:val="28"/>
          <w:szCs w:val="28"/>
        </w:rPr>
        <w:br/>
        <w:t>на слова</w:t>
      </w:r>
      <w:proofErr w:type="gramEnd"/>
      <w:r>
        <w:rPr>
          <w:sz w:val="28"/>
          <w:szCs w:val="28"/>
        </w:rPr>
        <w:t xml:space="preserve"> «на аукционе».</w:t>
      </w:r>
    </w:p>
    <w:p w:rsidR="00345782" w:rsidRPr="003C6DFB" w:rsidRDefault="00345782" w:rsidP="00345782">
      <w:pPr>
        <w:autoSpaceDE w:val="0"/>
        <w:autoSpaceDN w:val="0"/>
        <w:adjustRightInd w:val="0"/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0B7F93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79689B" w:rsidRDefault="0079689B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79689B" w:rsidRDefault="0079689B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1A001C" w:rsidRDefault="001A001C" w:rsidP="001A001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1A001C" w:rsidRDefault="001A001C" w:rsidP="001A001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1A001C" w:rsidRPr="002F4623" w:rsidRDefault="001A001C" w:rsidP="001A001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А.А.</w:t>
      </w:r>
      <w:r w:rsidR="005301F2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1A001C" w:rsidRDefault="001A001C" w:rsidP="001A001C">
      <w:pPr>
        <w:rPr>
          <w:color w:val="000000"/>
          <w:sz w:val="28"/>
          <w:szCs w:val="28"/>
        </w:rPr>
      </w:pPr>
    </w:p>
    <w:p w:rsidR="001A001C" w:rsidRDefault="001A001C" w:rsidP="001A001C">
      <w:pPr>
        <w:jc w:val="both"/>
        <w:rPr>
          <w:color w:val="000000"/>
          <w:sz w:val="28"/>
          <w:szCs w:val="28"/>
        </w:rPr>
      </w:pPr>
    </w:p>
    <w:p w:rsidR="001A001C" w:rsidRDefault="001A001C" w:rsidP="001A001C">
      <w:pPr>
        <w:suppressAutoHyphens/>
        <w:ind w:right="141"/>
        <w:jc w:val="both"/>
        <w:rPr>
          <w:sz w:val="28"/>
          <w:szCs w:val="28"/>
        </w:rPr>
      </w:pPr>
    </w:p>
    <w:p w:rsidR="001A001C" w:rsidRDefault="001A001C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1A001C" w:rsidRDefault="001A001C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1A001C" w:rsidRDefault="001A001C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1A001C" w:rsidRDefault="001A001C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1A001C" w:rsidRDefault="001A001C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1A001C" w:rsidRDefault="001A001C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1A001C" w:rsidRDefault="001A001C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1A001C" w:rsidRDefault="001A001C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1A001C" w:rsidRDefault="001A001C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1A001C" w:rsidRDefault="001A001C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1A001C" w:rsidRDefault="001A001C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1A001C" w:rsidRDefault="001A001C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1A001C" w:rsidRDefault="001A001C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1A001C" w:rsidRDefault="001A001C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1A001C" w:rsidRDefault="001A001C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1A001C" w:rsidRDefault="001A001C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1A001C" w:rsidRDefault="001A001C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1A001C" w:rsidRDefault="001A001C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D11DDA" w:rsidRDefault="00D11DDA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D11DDA" w:rsidRDefault="00D11DDA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D11DDA" w:rsidRDefault="00D11DDA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D11DDA" w:rsidRDefault="00D11DDA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D11DDA" w:rsidRDefault="00D11DDA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D11DDA" w:rsidRDefault="00D11DDA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D11DDA" w:rsidRDefault="00D11DDA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D11DDA" w:rsidRDefault="00D11DDA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D11DDA" w:rsidRDefault="00D11DDA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D11DDA" w:rsidRDefault="00D11DDA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D11DDA" w:rsidRDefault="00D11DDA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D11DDA" w:rsidRDefault="00D11DDA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D11DDA" w:rsidRDefault="00D11DDA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D11DDA" w:rsidRDefault="00D11DDA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D11DDA" w:rsidRDefault="00D11DDA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D11DDA" w:rsidRDefault="00D11DDA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D11DDA" w:rsidRDefault="00D11DDA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D11DDA" w:rsidRDefault="00D11DDA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D11DDA" w:rsidRDefault="00D11DDA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D11DDA" w:rsidRDefault="00D11DDA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D11DDA" w:rsidRDefault="00D11DDA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D11DDA" w:rsidRDefault="00D11DDA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D11DDA" w:rsidRDefault="00D11DDA" w:rsidP="001A001C">
      <w:pPr>
        <w:tabs>
          <w:tab w:val="left" w:pos="709"/>
        </w:tabs>
        <w:suppressAutoHyphens/>
        <w:jc w:val="both"/>
        <w:rPr>
          <w:color w:val="000000"/>
        </w:rPr>
      </w:pPr>
    </w:p>
    <w:p w:rsidR="0079689B" w:rsidRDefault="00D11DDA" w:rsidP="001A001C">
      <w:pPr>
        <w:tabs>
          <w:tab w:val="left" w:pos="709"/>
        </w:tabs>
        <w:suppressAutoHyphens/>
        <w:jc w:val="both"/>
        <w:rPr>
          <w:color w:val="000000"/>
        </w:rPr>
      </w:pPr>
      <w:r>
        <w:rPr>
          <w:color w:val="000000"/>
        </w:rPr>
        <w:t>Отдел организации торгов</w:t>
      </w:r>
    </w:p>
    <w:sectPr w:rsidR="0079689B" w:rsidSect="00266DC4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3717C"/>
    <w:rsid w:val="000616F8"/>
    <w:rsid w:val="000B7F93"/>
    <w:rsid w:val="00111F33"/>
    <w:rsid w:val="001423FA"/>
    <w:rsid w:val="001A001C"/>
    <w:rsid w:val="001A19A7"/>
    <w:rsid w:val="001F6792"/>
    <w:rsid w:val="002215B9"/>
    <w:rsid w:val="00223E74"/>
    <w:rsid w:val="00266DC4"/>
    <w:rsid w:val="002D7A0D"/>
    <w:rsid w:val="00345782"/>
    <w:rsid w:val="003E6692"/>
    <w:rsid w:val="00446AEF"/>
    <w:rsid w:val="0046668E"/>
    <w:rsid w:val="004F0620"/>
    <w:rsid w:val="005212B0"/>
    <w:rsid w:val="005301F2"/>
    <w:rsid w:val="00543E06"/>
    <w:rsid w:val="00557E85"/>
    <w:rsid w:val="005B366E"/>
    <w:rsid w:val="0060351D"/>
    <w:rsid w:val="00653C55"/>
    <w:rsid w:val="006B188D"/>
    <w:rsid w:val="00704FFB"/>
    <w:rsid w:val="00775D8C"/>
    <w:rsid w:val="0079689B"/>
    <w:rsid w:val="007B3764"/>
    <w:rsid w:val="009C4901"/>
    <w:rsid w:val="00A21839"/>
    <w:rsid w:val="00B36570"/>
    <w:rsid w:val="00B55A7D"/>
    <w:rsid w:val="00D11DDA"/>
    <w:rsid w:val="00D34DBE"/>
    <w:rsid w:val="00E74EBA"/>
    <w:rsid w:val="00E92D15"/>
    <w:rsid w:val="00F3717C"/>
    <w:rsid w:val="00F9772C"/>
    <w:rsid w:val="00FE5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5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13</cp:revision>
  <cp:lastPrinted>2021-04-05T07:51:00Z</cp:lastPrinted>
  <dcterms:created xsi:type="dcterms:W3CDTF">2021-04-05T07:01:00Z</dcterms:created>
  <dcterms:modified xsi:type="dcterms:W3CDTF">2021-04-05T12:24:00Z</dcterms:modified>
</cp:coreProperties>
</file>